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D7D0C7"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sz w:val="32"/>
          <w:szCs w:val="32"/>
        </w:rPr>
      </w:pPr>
      <w:r>
        <w:rPr>
          <w:rStyle w:val="4"/>
          <w:rFonts w:hint="default" w:ascii="Segoe UI" w:hAnsi="Segoe UI" w:eastAsia="Segoe UI" w:cs="Segoe UI"/>
          <w:b/>
          <w:bCs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  <w:t>领</w:t>
      </w:r>
      <w:r>
        <w:rPr>
          <w:rStyle w:val="4"/>
          <w:rFonts w:hint="eastAsia" w:ascii="Segoe UI" w:hAnsi="Segoe UI" w:eastAsia="Segoe UI" w:cs="Segoe UI"/>
          <w:b/>
          <w:bCs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  <w:t>回</w:t>
      </w:r>
      <w:bookmarkStart w:id="0" w:name="_GoBack"/>
      <w:bookmarkEnd w:id="0"/>
      <w:r>
        <w:rPr>
          <w:rStyle w:val="4"/>
          <w:rFonts w:hint="default" w:ascii="Segoe UI" w:hAnsi="Segoe UI" w:eastAsia="Segoe UI" w:cs="Segoe UI"/>
          <w:b/>
          <w:bCs/>
          <w:i w:val="0"/>
          <w:iCs w:val="0"/>
          <w:caps w:val="0"/>
          <w:spacing w:val="0"/>
          <w:kern w:val="0"/>
          <w:sz w:val="32"/>
          <w:szCs w:val="32"/>
          <w:shd w:val="clear" w:fill="FFFFFF"/>
          <w:lang w:val="en-US" w:eastAsia="zh-CN" w:bidi="ar"/>
        </w:rPr>
        <w:t>投标样品授权书</w:t>
      </w:r>
    </w:p>
    <w:p w14:paraId="6542E61C"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</w:rPr>
      </w:pPr>
      <w:r>
        <w:rPr>
          <w:rStyle w:val="4"/>
          <w:rFonts w:hint="default" w:ascii="Segoe UI" w:hAnsi="Segoe UI" w:eastAsia="Segoe UI" w:cs="Segoe UI"/>
          <w:b/>
          <w:bCs/>
          <w:i w:val="0"/>
          <w:iCs w:val="0"/>
          <w:caps w:val="0"/>
          <w:spacing w:val="0"/>
          <w:kern w:val="0"/>
          <w:sz w:val="24"/>
          <w:szCs w:val="24"/>
          <w:shd w:val="clear" w:fill="FFFFFF"/>
          <w:lang w:val="en-US" w:eastAsia="zh-CN" w:bidi="ar"/>
        </w:rPr>
        <w:t>致：[招标单位名称 / 招标代理机构名称]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4"/>
          <w:szCs w:val="24"/>
          <w:shd w:val="clear" w:fill="FFFFFF"/>
          <w:lang w:val="en-US" w:eastAsia="zh-CN" w:bidi="ar"/>
        </w:rPr>
        <w:t>我司（</w:t>
      </w:r>
      <w:r>
        <w:rPr>
          <w:rStyle w:val="4"/>
          <w:rFonts w:hint="default" w:ascii="Segoe UI" w:hAnsi="Segoe UI" w:eastAsia="Segoe UI" w:cs="Segoe UI"/>
          <w:b/>
          <w:bCs/>
          <w:i w:val="0"/>
          <w:iCs w:val="0"/>
          <w:caps w:val="0"/>
          <w:spacing w:val="0"/>
          <w:kern w:val="0"/>
          <w:sz w:val="24"/>
          <w:szCs w:val="24"/>
          <w:shd w:val="clear" w:fill="FFFFFF"/>
          <w:lang w:val="en-US" w:eastAsia="zh-CN" w:bidi="ar"/>
        </w:rPr>
        <w:t>供应商名称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4"/>
          <w:szCs w:val="24"/>
          <w:shd w:val="clear" w:fill="FFFFFF"/>
          <w:lang w:val="en-US" w:eastAsia="zh-CN" w:bidi="ar"/>
        </w:rPr>
        <w:t>）作为参与贵单位 [项目名称 / 标段名称] 办公家具采购项目的投标方，现因未中标，特授权以下人员前往贵处领取我司投标样品：</w:t>
      </w:r>
    </w:p>
    <w:p w14:paraId="6838B9EF">
      <w:pPr>
        <w:keepNext w:val="0"/>
        <w:keepLines w:val="0"/>
        <w:widowControl/>
        <w:suppressLineNumbers w:val="0"/>
        <w:jc w:val="left"/>
        <w:rPr>
          <w:sz w:val="24"/>
          <w:szCs w:val="24"/>
        </w:rPr>
      </w:pPr>
    </w:p>
    <w:p w14:paraId="048F9E9E">
      <w:pPr>
        <w:keepNext w:val="0"/>
        <w:keepLines w:val="0"/>
        <w:widowControl/>
        <w:suppressLineNumbers w:val="0"/>
        <w:shd w:val="clear" w:fill="FFFFFF"/>
        <w:snapToGrid w:val="0"/>
        <w:spacing w:line="240" w:lineRule="auto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Style w:val="4"/>
          <w:rFonts w:hint="default" w:ascii="Segoe UI" w:hAnsi="Segoe UI" w:eastAsia="Segoe UI" w:cs="Segoe UI"/>
          <w:b/>
          <w:bCs/>
          <w:i w:val="0"/>
          <w:iCs w:val="0"/>
          <w:caps w:val="0"/>
          <w:spacing w:val="0"/>
          <w:kern w:val="0"/>
          <w:sz w:val="24"/>
          <w:szCs w:val="24"/>
          <w:shd w:val="clear" w:fill="FFFFFF"/>
          <w:lang w:val="en-US" w:eastAsia="zh-CN" w:bidi="ar"/>
        </w:rPr>
        <w:t>授权人信息：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</w:p>
    <w:p w14:paraId="71255141">
      <w:pPr>
        <w:keepNext w:val="0"/>
        <w:keepLines w:val="0"/>
        <w:widowControl/>
        <w:suppressLineNumbers w:val="0"/>
        <w:shd w:val="clear" w:fill="FFFFFF"/>
        <w:snapToGrid w:val="0"/>
        <w:spacing w:line="240" w:lineRule="auto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4"/>
          <w:szCs w:val="24"/>
          <w:shd w:val="clear" w:fill="FFFFFF"/>
          <w:lang w:val="en-US" w:eastAsia="zh-CN" w:bidi="ar"/>
        </w:rPr>
        <w:t>姓名：</w:t>
      </w:r>
      <w:r>
        <w:rPr>
          <w:rFonts w:hint="eastAsia" w:ascii="Segoe UI" w:hAnsi="Segoe UI" w:eastAsia="Segoe UI" w:cs="Segoe UI"/>
          <w:i w:val="0"/>
          <w:iCs w:val="0"/>
          <w:caps w:val="0"/>
          <w:spacing w:val="0"/>
          <w:kern w:val="0"/>
          <w:sz w:val="24"/>
          <w:szCs w:val="24"/>
          <w:u w:val="single"/>
          <w:shd w:val="clear" w:fill="FFFFFF"/>
          <w:lang w:val="en-US" w:eastAsia="zh-CN" w:bidi="ar"/>
        </w:rPr>
        <w:t xml:space="preserve">          </w:t>
      </w:r>
      <w:r>
        <w:rPr>
          <w:rFonts w:hint="eastAsia" w:ascii="Segoe UI" w:hAnsi="Segoe UI" w:eastAsia="Segoe UI" w:cs="Segoe UI"/>
          <w:i w:val="0"/>
          <w:iCs w:val="0"/>
          <w:caps w:val="0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                    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4"/>
          <w:szCs w:val="24"/>
          <w:shd w:val="clear" w:fill="FFFFFF"/>
          <w:lang w:val="en-US" w:eastAsia="zh-CN" w:bidi="ar"/>
        </w:rPr>
        <w:t>身份证号：</w:t>
      </w:r>
      <w:r>
        <w:rPr>
          <w:rFonts w:hint="eastAsia" w:ascii="Segoe UI" w:hAnsi="Segoe UI" w:eastAsia="Segoe UI" w:cs="Segoe UI"/>
          <w:i w:val="0"/>
          <w:iCs w:val="0"/>
          <w:caps w:val="0"/>
          <w:spacing w:val="0"/>
          <w:kern w:val="0"/>
          <w:sz w:val="24"/>
          <w:szCs w:val="24"/>
          <w:u w:val="single"/>
          <w:shd w:val="clear" w:fill="FFFFFF"/>
          <w:lang w:val="en-US" w:eastAsia="zh-CN" w:bidi="ar"/>
        </w:rPr>
        <w:t xml:space="preserve">          </w:t>
      </w:r>
    </w:p>
    <w:p w14:paraId="7CCB9468">
      <w:pPr>
        <w:keepNext w:val="0"/>
        <w:keepLines w:val="0"/>
        <w:widowControl/>
        <w:suppressLineNumbers w:val="0"/>
        <w:shd w:val="clear" w:fill="FFFFFF"/>
        <w:snapToGrid w:val="0"/>
        <w:spacing w:line="240" w:lineRule="auto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</w:rPr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4"/>
          <w:szCs w:val="24"/>
          <w:shd w:val="clear" w:fill="FFFFFF"/>
          <w:lang w:val="en-US" w:eastAsia="zh-CN" w:bidi="ar"/>
        </w:rPr>
        <w:t>联系电话：</w:t>
      </w:r>
      <w:r>
        <w:rPr>
          <w:rFonts w:hint="eastAsia" w:ascii="Segoe UI" w:hAnsi="Segoe UI" w:eastAsia="Segoe UI" w:cs="Segoe UI"/>
          <w:i w:val="0"/>
          <w:iCs w:val="0"/>
          <w:caps w:val="0"/>
          <w:spacing w:val="0"/>
          <w:kern w:val="0"/>
          <w:sz w:val="24"/>
          <w:szCs w:val="24"/>
          <w:u w:val="single"/>
          <w:shd w:val="clear" w:fill="FFFFFF"/>
          <w:lang w:val="en-US" w:eastAsia="zh-CN" w:bidi="ar"/>
        </w:rPr>
        <w:t xml:space="preserve">          </w:t>
      </w:r>
      <w:r>
        <w:rPr>
          <w:rFonts w:hint="eastAsia" w:ascii="Segoe UI" w:hAnsi="Segoe UI" w:eastAsia="Segoe UI" w:cs="Segoe UI"/>
          <w:i w:val="0"/>
          <w:iCs w:val="0"/>
          <w:caps w:val="0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                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4"/>
          <w:szCs w:val="24"/>
          <w:shd w:val="clear" w:fill="FFFFFF"/>
          <w:lang w:val="en-US" w:eastAsia="zh-CN" w:bidi="ar"/>
        </w:rPr>
        <w:t>职务：</w:t>
      </w:r>
      <w:r>
        <w:rPr>
          <w:rFonts w:hint="eastAsia" w:ascii="Segoe UI" w:hAnsi="Segoe UI" w:eastAsia="Segoe UI" w:cs="Segoe UI"/>
          <w:i w:val="0"/>
          <w:iCs w:val="0"/>
          <w:caps w:val="0"/>
          <w:spacing w:val="0"/>
          <w:kern w:val="0"/>
          <w:sz w:val="24"/>
          <w:szCs w:val="24"/>
          <w:u w:val="single"/>
          <w:shd w:val="clear" w:fill="FFFFFF"/>
          <w:lang w:val="en-US" w:eastAsia="zh-CN" w:bidi="ar"/>
        </w:rPr>
        <w:t xml:space="preserve">          </w:t>
      </w:r>
    </w:p>
    <w:p w14:paraId="2C91088F">
      <w:pPr>
        <w:keepNext w:val="0"/>
        <w:keepLines w:val="0"/>
        <w:widowControl/>
        <w:suppressLineNumbers w:val="0"/>
        <w:snapToGrid w:val="0"/>
        <w:spacing w:line="240" w:lineRule="auto"/>
        <w:jc w:val="left"/>
        <w:rPr>
          <w:sz w:val="24"/>
          <w:szCs w:val="24"/>
        </w:rPr>
      </w:pPr>
    </w:p>
    <w:p w14:paraId="271D66B6">
      <w:pPr>
        <w:keepNext w:val="0"/>
        <w:keepLines w:val="0"/>
        <w:widowControl/>
        <w:suppressLineNumbers w:val="0"/>
        <w:shd w:val="clear" w:fill="FFFFFF"/>
        <w:snapToGrid w:val="0"/>
        <w:spacing w:line="240" w:lineRule="auto"/>
        <w:ind w:left="0" w:firstLine="0"/>
        <w:jc w:val="left"/>
        <w:rPr>
          <w:sz w:val="24"/>
          <w:szCs w:val="24"/>
        </w:rPr>
      </w:pPr>
      <w:r>
        <w:rPr>
          <w:rStyle w:val="4"/>
          <w:rFonts w:hint="default" w:ascii="Segoe UI" w:hAnsi="Segoe UI" w:eastAsia="Segoe UI" w:cs="Segoe UI"/>
          <w:b/>
          <w:bCs/>
          <w:i w:val="0"/>
          <w:iCs w:val="0"/>
          <w:caps w:val="0"/>
          <w:spacing w:val="0"/>
          <w:kern w:val="0"/>
          <w:sz w:val="24"/>
          <w:szCs w:val="24"/>
          <w:shd w:val="clear" w:fill="FFFFFF"/>
          <w:lang w:val="en-US" w:eastAsia="zh-CN" w:bidi="ar"/>
        </w:rPr>
        <w:t>样品信息：</w:t>
      </w:r>
    </w:p>
    <w:p w14:paraId="241A80F2">
      <w:pPr>
        <w:keepNext w:val="0"/>
        <w:keepLines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snapToGrid w:val="0"/>
        <w:spacing w:before="0" w:beforeAutospacing="1" w:after="0" w:afterAutospacing="1" w:line="240" w:lineRule="auto"/>
        <w:rPr>
          <w:sz w:val="24"/>
          <w:szCs w:val="24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222222"/>
          <w:spacing w:val="0"/>
          <w:sz w:val="24"/>
          <w:szCs w:val="24"/>
          <w:shd w:val="clear" w:fill="FFFFFF"/>
        </w:rPr>
        <w:t>样品名称：</w:t>
      </w:r>
      <w:r>
        <w:rPr>
          <w:rFonts w:hint="eastAsia" w:ascii="Segoe UI" w:hAnsi="Segoe UI" w:eastAsia="Segoe UI" w:cs="Segoe UI"/>
          <w:i w:val="0"/>
          <w:iCs w:val="0"/>
          <w:caps w:val="0"/>
          <w:spacing w:val="0"/>
          <w:kern w:val="0"/>
          <w:sz w:val="24"/>
          <w:szCs w:val="24"/>
          <w:u w:val="single"/>
          <w:shd w:val="clear" w:fill="FFFFFF"/>
          <w:lang w:val="en-US" w:eastAsia="zh-CN" w:bidi="ar"/>
        </w:rPr>
        <w:t xml:space="preserve">          </w:t>
      </w:r>
      <w:r>
        <w:rPr>
          <w:rFonts w:hint="eastAsia" w:ascii="Segoe UI" w:hAnsi="Segoe UI" w:eastAsia="宋体" w:cs="Segoe UI"/>
          <w:i w:val="0"/>
          <w:iCs w:val="0"/>
          <w:caps w:val="0"/>
          <w:color w:val="222222"/>
          <w:spacing w:val="0"/>
          <w:sz w:val="24"/>
          <w:szCs w:val="24"/>
          <w:shd w:val="clear" w:fill="FFFFFF"/>
          <w:lang w:val="en-US" w:eastAsia="zh-CN"/>
        </w:rPr>
        <w:t xml:space="preserve">                 </w:t>
      </w:r>
      <w:r>
        <w:rPr>
          <w:rFonts w:hint="default" w:ascii="Segoe UI" w:hAnsi="Segoe UI" w:eastAsia="Segoe UI" w:cs="Segoe UI"/>
          <w:i w:val="0"/>
          <w:iCs w:val="0"/>
          <w:caps w:val="0"/>
          <w:color w:val="222222"/>
          <w:spacing w:val="0"/>
          <w:sz w:val="24"/>
          <w:szCs w:val="24"/>
          <w:shd w:val="clear" w:fill="FFFFFF"/>
        </w:rPr>
        <w:t>数量：</w:t>
      </w:r>
      <w:r>
        <w:rPr>
          <w:rFonts w:hint="eastAsia" w:ascii="Segoe UI" w:hAnsi="Segoe UI" w:eastAsia="Segoe UI" w:cs="Segoe UI"/>
          <w:i w:val="0"/>
          <w:iCs w:val="0"/>
          <w:caps w:val="0"/>
          <w:spacing w:val="0"/>
          <w:kern w:val="0"/>
          <w:sz w:val="24"/>
          <w:szCs w:val="24"/>
          <w:u w:val="single"/>
          <w:shd w:val="clear" w:fill="FFFFFF"/>
          <w:lang w:val="en-US" w:eastAsia="zh-CN" w:bidi="ar"/>
        </w:rPr>
        <w:t xml:space="preserve">          </w:t>
      </w:r>
    </w:p>
    <w:p w14:paraId="540DEF20">
      <w:pPr>
        <w:keepNext w:val="0"/>
        <w:keepLines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snapToGrid w:val="0"/>
        <w:spacing w:before="120" w:beforeAutospacing="0" w:after="0" w:afterAutospacing="1" w:line="240" w:lineRule="auto"/>
        <w:rPr>
          <w:sz w:val="24"/>
          <w:szCs w:val="24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222222"/>
          <w:spacing w:val="0"/>
          <w:sz w:val="24"/>
          <w:szCs w:val="24"/>
          <w:shd w:val="clear" w:fill="FFFFFF"/>
        </w:rPr>
        <w:t>规格型号：</w:t>
      </w:r>
      <w:r>
        <w:rPr>
          <w:rFonts w:hint="eastAsia" w:ascii="Segoe UI" w:hAnsi="Segoe UI" w:eastAsia="Segoe UI" w:cs="Segoe UI"/>
          <w:i w:val="0"/>
          <w:iCs w:val="0"/>
          <w:caps w:val="0"/>
          <w:spacing w:val="0"/>
          <w:kern w:val="0"/>
          <w:sz w:val="24"/>
          <w:szCs w:val="24"/>
          <w:u w:val="single"/>
          <w:shd w:val="clear" w:fill="FFFFFF"/>
          <w:lang w:val="en-US" w:eastAsia="zh-CN" w:bidi="ar"/>
        </w:rPr>
        <w:t xml:space="preserve">          </w:t>
      </w:r>
      <w:r>
        <w:rPr>
          <w:rFonts w:hint="eastAsia" w:ascii="Segoe UI" w:hAnsi="Segoe UI" w:eastAsia="宋体" w:cs="Segoe UI"/>
          <w:i w:val="0"/>
          <w:iCs w:val="0"/>
          <w:caps w:val="0"/>
          <w:color w:val="222222"/>
          <w:spacing w:val="0"/>
          <w:sz w:val="24"/>
          <w:szCs w:val="24"/>
          <w:shd w:val="clear" w:fill="FFFFFF"/>
          <w:lang w:val="en-US" w:eastAsia="zh-CN"/>
        </w:rPr>
        <w:t xml:space="preserve">                 </w:t>
      </w:r>
      <w:r>
        <w:rPr>
          <w:rFonts w:hint="default" w:ascii="Segoe UI" w:hAnsi="Segoe UI" w:eastAsia="Segoe UI" w:cs="Segoe UI"/>
          <w:i w:val="0"/>
          <w:iCs w:val="0"/>
          <w:caps w:val="0"/>
          <w:color w:val="222222"/>
          <w:spacing w:val="0"/>
          <w:sz w:val="24"/>
          <w:szCs w:val="24"/>
          <w:shd w:val="clear" w:fill="FFFFFF"/>
        </w:rPr>
        <w:t>其他特征描述：</w:t>
      </w:r>
      <w:r>
        <w:rPr>
          <w:rFonts w:hint="eastAsia" w:ascii="Segoe UI" w:hAnsi="Segoe UI" w:eastAsia="Segoe UI" w:cs="Segoe UI"/>
          <w:i w:val="0"/>
          <w:iCs w:val="0"/>
          <w:caps w:val="0"/>
          <w:spacing w:val="0"/>
          <w:kern w:val="0"/>
          <w:sz w:val="24"/>
          <w:szCs w:val="24"/>
          <w:u w:val="single"/>
          <w:shd w:val="clear" w:fill="FFFFFF"/>
          <w:lang w:val="en-US" w:eastAsia="zh-CN" w:bidi="ar"/>
        </w:rPr>
        <w:t xml:space="preserve">          </w:t>
      </w:r>
    </w:p>
    <w:p w14:paraId="14DCAC34">
      <w:pPr>
        <w:keepNext w:val="0"/>
        <w:keepLines w:val="0"/>
        <w:widowControl/>
        <w:suppressLineNumbers w:val="0"/>
        <w:snapToGrid w:val="0"/>
        <w:spacing w:line="240" w:lineRule="auto"/>
        <w:jc w:val="left"/>
        <w:rPr>
          <w:sz w:val="24"/>
          <w:szCs w:val="24"/>
        </w:rPr>
      </w:pPr>
    </w:p>
    <w:p w14:paraId="3C784FA8">
      <w:pPr>
        <w:keepNext w:val="0"/>
        <w:keepLines w:val="0"/>
        <w:widowControl/>
        <w:suppressLineNumbers w:val="0"/>
        <w:shd w:val="clear" w:fill="FFFFFF"/>
        <w:snapToGrid w:val="0"/>
        <w:spacing w:line="240" w:lineRule="auto"/>
        <w:ind w:left="0" w:firstLine="0"/>
        <w:jc w:val="left"/>
        <w:rPr>
          <w:sz w:val="24"/>
          <w:szCs w:val="24"/>
        </w:rPr>
      </w:pPr>
      <w:r>
        <w:rPr>
          <w:rStyle w:val="4"/>
          <w:rFonts w:hint="default" w:ascii="Segoe UI" w:hAnsi="Segoe UI" w:eastAsia="Segoe UI" w:cs="Segoe UI"/>
          <w:b/>
          <w:bCs/>
          <w:i w:val="0"/>
          <w:iCs w:val="0"/>
          <w:caps w:val="0"/>
          <w:spacing w:val="0"/>
          <w:kern w:val="0"/>
          <w:sz w:val="24"/>
          <w:szCs w:val="24"/>
          <w:shd w:val="clear" w:fill="FFFFFF"/>
          <w:lang w:val="en-US" w:eastAsia="zh-CN" w:bidi="ar"/>
        </w:rPr>
        <w:t>授权事项：</w:t>
      </w:r>
    </w:p>
    <w:p w14:paraId="21DA6698">
      <w:pPr>
        <w:keepNext w:val="0"/>
        <w:keepLines w:val="0"/>
        <w:widowControl/>
        <w:numPr>
          <w:ilvl w:val="0"/>
          <w:numId w:val="1"/>
        </w:numPr>
        <w:suppressLineNumbers w:val="0"/>
        <w:pBdr>
          <w:left w:val="none" w:color="auto" w:sz="0" w:space="0"/>
        </w:pBdr>
        <w:snapToGrid w:val="0"/>
        <w:spacing w:before="0" w:beforeAutospacing="1" w:after="0" w:afterAutospacing="1" w:line="240" w:lineRule="auto"/>
        <w:ind w:left="720" w:hanging="360"/>
        <w:rPr>
          <w:sz w:val="24"/>
          <w:szCs w:val="24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222222"/>
          <w:spacing w:val="0"/>
          <w:sz w:val="24"/>
          <w:szCs w:val="24"/>
          <w:shd w:val="clear" w:fill="FFFFFF"/>
        </w:rPr>
        <w:t>授权上述人员代表我司办理投标样品的取回手续；</w:t>
      </w:r>
    </w:p>
    <w:p w14:paraId="1EAC7B29">
      <w:pPr>
        <w:keepNext w:val="0"/>
        <w:keepLines w:val="0"/>
        <w:widowControl/>
        <w:numPr>
          <w:ilvl w:val="0"/>
          <w:numId w:val="1"/>
        </w:numPr>
        <w:suppressLineNumbers w:val="0"/>
        <w:pBdr>
          <w:left w:val="none" w:color="auto" w:sz="0" w:space="0"/>
        </w:pBdr>
        <w:snapToGrid w:val="0"/>
        <w:spacing w:before="120" w:beforeAutospacing="0" w:after="0" w:afterAutospacing="1" w:line="240" w:lineRule="auto"/>
        <w:ind w:left="720" w:hanging="360"/>
        <w:rPr>
          <w:sz w:val="24"/>
          <w:szCs w:val="24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222222"/>
          <w:spacing w:val="0"/>
          <w:sz w:val="24"/>
          <w:szCs w:val="24"/>
          <w:shd w:val="clear" w:fill="FFFFFF"/>
        </w:rPr>
        <w:t>授权期限：自本授权书签署之日起至</w:t>
      </w:r>
      <w:r>
        <w:rPr>
          <w:rStyle w:val="4"/>
          <w:rFonts w:hint="default" w:ascii="Segoe UI" w:hAnsi="Segoe UI" w:eastAsia="Segoe UI" w:cs="Segoe UI"/>
          <w:b/>
          <w:bCs/>
          <w:i w:val="0"/>
          <w:iCs w:val="0"/>
          <w:caps w:val="0"/>
          <w:color w:val="222222"/>
          <w:spacing w:val="0"/>
          <w:sz w:val="24"/>
          <w:szCs w:val="24"/>
          <w:shd w:val="clear" w:fill="FFFFFF"/>
        </w:rPr>
        <w:t>2025 年 X 月 X 日</w:t>
      </w:r>
      <w:r>
        <w:rPr>
          <w:rFonts w:hint="default" w:ascii="Segoe UI" w:hAnsi="Segoe UI" w:eastAsia="Segoe UI" w:cs="Segoe UI"/>
          <w:i w:val="0"/>
          <w:iCs w:val="0"/>
          <w:caps w:val="0"/>
          <w:color w:val="222222"/>
          <w:spacing w:val="0"/>
          <w:sz w:val="24"/>
          <w:szCs w:val="24"/>
          <w:shd w:val="clear" w:fill="FFFFFF"/>
        </w:rPr>
        <w:t>止；</w:t>
      </w:r>
    </w:p>
    <w:p w14:paraId="78FE86B0">
      <w:pPr>
        <w:keepNext w:val="0"/>
        <w:keepLines w:val="0"/>
        <w:widowControl/>
        <w:suppressLineNumbers w:val="0"/>
        <w:shd w:val="clear" w:fill="FFFFFF"/>
        <w:snapToGrid w:val="0"/>
        <w:spacing w:line="240" w:lineRule="auto"/>
        <w:ind w:left="0" w:firstLine="0"/>
        <w:jc w:val="left"/>
        <w:rPr>
          <w:sz w:val="24"/>
          <w:szCs w:val="24"/>
        </w:rPr>
      </w:pPr>
      <w:r>
        <w:rPr>
          <w:rStyle w:val="4"/>
          <w:rFonts w:hint="default" w:ascii="Segoe UI" w:hAnsi="Segoe UI" w:eastAsia="Segoe UI" w:cs="Segoe UI"/>
          <w:b/>
          <w:bCs/>
          <w:i w:val="0"/>
          <w:iCs w:val="0"/>
          <w:caps w:val="0"/>
          <w:spacing w:val="0"/>
          <w:kern w:val="0"/>
          <w:sz w:val="24"/>
          <w:szCs w:val="24"/>
          <w:shd w:val="clear" w:fill="FFFFFF"/>
          <w:lang w:val="en-US" w:eastAsia="zh-CN" w:bidi="ar"/>
        </w:rPr>
        <w:t>声明：</w:t>
      </w:r>
    </w:p>
    <w:p w14:paraId="00CC4E62">
      <w:pPr>
        <w:keepNext w:val="0"/>
        <w:keepLines w:val="0"/>
        <w:widowControl/>
        <w:numPr>
          <w:ilvl w:val="0"/>
          <w:numId w:val="2"/>
        </w:numPr>
        <w:suppressLineNumbers w:val="0"/>
        <w:pBdr>
          <w:left w:val="none" w:color="auto" w:sz="0" w:space="0"/>
        </w:pBdr>
        <w:snapToGrid w:val="0"/>
        <w:spacing w:before="0" w:beforeAutospacing="1" w:after="0" w:afterAutospacing="1" w:line="240" w:lineRule="auto"/>
        <w:ind w:left="720" w:hanging="360"/>
        <w:rPr>
          <w:sz w:val="24"/>
          <w:szCs w:val="24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222222"/>
          <w:spacing w:val="0"/>
          <w:sz w:val="24"/>
          <w:szCs w:val="24"/>
          <w:shd w:val="clear" w:fill="FFFFFF"/>
        </w:rPr>
        <w:t>我司承诺取回的样品为投标时提交的原物，无替换或损坏；</w:t>
      </w:r>
    </w:p>
    <w:p w14:paraId="47651FC2">
      <w:pPr>
        <w:keepNext w:val="0"/>
        <w:keepLines w:val="0"/>
        <w:widowControl/>
        <w:numPr>
          <w:ilvl w:val="0"/>
          <w:numId w:val="2"/>
        </w:numPr>
        <w:suppressLineNumbers w:val="0"/>
        <w:pBdr>
          <w:left w:val="none" w:color="auto" w:sz="0" w:space="0"/>
        </w:pBdr>
        <w:snapToGrid w:val="0"/>
        <w:spacing w:before="120" w:beforeAutospacing="0" w:after="0" w:afterAutospacing="1" w:line="240" w:lineRule="auto"/>
        <w:ind w:left="720" w:hanging="360"/>
        <w:rPr>
          <w:sz w:val="24"/>
          <w:szCs w:val="24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222222"/>
          <w:spacing w:val="0"/>
          <w:sz w:val="24"/>
          <w:szCs w:val="24"/>
          <w:shd w:val="clear" w:fill="FFFFFF"/>
        </w:rPr>
        <w:t>若样品在取回后发现缺失或损坏，责任由我司自行承担；</w:t>
      </w:r>
    </w:p>
    <w:p w14:paraId="043B3A71">
      <w:pPr>
        <w:keepNext w:val="0"/>
        <w:keepLines w:val="0"/>
        <w:widowControl/>
        <w:numPr>
          <w:ilvl w:val="0"/>
          <w:numId w:val="2"/>
        </w:numPr>
        <w:suppressLineNumbers w:val="0"/>
        <w:pBdr>
          <w:left w:val="none" w:color="auto" w:sz="0" w:space="0"/>
        </w:pBdr>
        <w:snapToGrid w:val="0"/>
        <w:spacing w:before="120" w:beforeAutospacing="0" w:after="0" w:afterAutospacing="1" w:line="240" w:lineRule="auto"/>
        <w:ind w:left="720" w:hanging="360"/>
        <w:rPr>
          <w:sz w:val="24"/>
          <w:szCs w:val="24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222222"/>
          <w:spacing w:val="0"/>
          <w:sz w:val="24"/>
          <w:szCs w:val="24"/>
          <w:shd w:val="clear" w:fill="FFFFFF"/>
        </w:rPr>
        <w:t>本授权书仅用于样品取回事宜，不得用于其他用途。</w:t>
      </w:r>
    </w:p>
    <w:p w14:paraId="49910296">
      <w:pPr>
        <w:keepNext w:val="0"/>
        <w:keepLines w:val="0"/>
        <w:widowControl/>
        <w:suppressLineNumbers w:val="0"/>
        <w:shd w:val="clear" w:fill="FFFFFF"/>
        <w:snapToGrid w:val="0"/>
        <w:spacing w:line="240" w:lineRule="auto"/>
        <w:ind w:left="0" w:firstLine="0"/>
        <w:jc w:val="left"/>
        <w:rPr>
          <w:rStyle w:val="4"/>
          <w:rFonts w:hint="default" w:ascii="Segoe UI" w:hAnsi="Segoe UI" w:eastAsia="Segoe UI" w:cs="Segoe UI"/>
          <w:b/>
          <w:bCs/>
          <w:i w:val="0"/>
          <w:iCs w:val="0"/>
          <w:caps w:val="0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Style w:val="4"/>
          <w:rFonts w:hint="default" w:ascii="Segoe UI" w:hAnsi="Segoe UI" w:eastAsia="Segoe UI" w:cs="Segoe UI"/>
          <w:b/>
          <w:bCs/>
          <w:i w:val="0"/>
          <w:iCs w:val="0"/>
          <w:caps w:val="0"/>
          <w:spacing w:val="0"/>
          <w:kern w:val="0"/>
          <w:sz w:val="24"/>
          <w:szCs w:val="24"/>
          <w:shd w:val="clear" w:fill="FFFFFF"/>
          <w:lang w:val="en-US" w:eastAsia="zh-CN" w:bidi="ar"/>
        </w:rPr>
        <w:t>供应商（盖章）：</w:t>
      </w:r>
    </w:p>
    <w:p w14:paraId="74E749E3">
      <w:pPr>
        <w:keepNext w:val="0"/>
        <w:keepLines w:val="0"/>
        <w:widowControl/>
        <w:suppressLineNumbers w:val="0"/>
        <w:shd w:val="clear" w:fill="FFFFFF"/>
        <w:snapToGrid w:val="0"/>
        <w:spacing w:line="240" w:lineRule="auto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 w14:paraId="7BC0B38D">
      <w:pPr>
        <w:keepNext w:val="0"/>
        <w:keepLines w:val="0"/>
        <w:widowControl/>
        <w:suppressLineNumbers w:val="0"/>
        <w:shd w:val="clear" w:fill="FFFFFF"/>
        <w:snapToGrid w:val="0"/>
        <w:spacing w:line="240" w:lineRule="auto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</w:rPr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4"/>
          <w:szCs w:val="24"/>
          <w:shd w:val="clear" w:fill="FFFFFF"/>
          <w:lang w:val="en-US" w:eastAsia="zh-CN" w:bidi="ar"/>
        </w:rPr>
        <w:t>代表人（签字）：</w:t>
      </w:r>
      <w:r>
        <w:rPr>
          <w:rFonts w:hint="eastAsia" w:ascii="Segoe UI" w:hAnsi="Segoe UI" w:eastAsia="Segoe UI" w:cs="Segoe UI"/>
          <w:i w:val="0"/>
          <w:iCs w:val="0"/>
          <w:caps w:val="0"/>
          <w:spacing w:val="0"/>
          <w:kern w:val="0"/>
          <w:sz w:val="24"/>
          <w:szCs w:val="24"/>
          <w:u w:val="single"/>
          <w:shd w:val="clear" w:fill="FFFFFF"/>
          <w:lang w:val="en-US" w:eastAsia="zh-CN" w:bidi="ar"/>
        </w:rPr>
        <w:t xml:space="preserve">          </w:t>
      </w:r>
      <w:r>
        <w:rPr>
          <w:rFonts w:hint="eastAsia" w:ascii="Segoe UI" w:hAnsi="Segoe UI" w:eastAsia="Segoe UI" w:cs="Segoe UI"/>
          <w:i w:val="0"/>
          <w:iCs w:val="0"/>
          <w:caps w:val="0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             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kern w:val="0"/>
          <w:sz w:val="24"/>
          <w:szCs w:val="24"/>
          <w:shd w:val="clear" w:fill="FFFFFF"/>
          <w:lang w:val="en-US" w:eastAsia="zh-CN" w:bidi="ar"/>
        </w:rPr>
        <w:t>日期：</w:t>
      </w:r>
    </w:p>
    <w:p w14:paraId="4389C25A">
      <w:pPr>
        <w:keepNext w:val="0"/>
        <w:keepLines w:val="0"/>
        <w:widowControl/>
        <w:suppressLineNumbers w:val="0"/>
        <w:snapToGrid w:val="0"/>
        <w:spacing w:line="240" w:lineRule="auto"/>
        <w:jc w:val="left"/>
        <w:rPr>
          <w:sz w:val="24"/>
          <w:szCs w:val="24"/>
        </w:rPr>
      </w:pPr>
    </w:p>
    <w:p w14:paraId="486B2E4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napToGrid w:val="0"/>
        <w:spacing w:line="240" w:lineRule="auto"/>
        <w:ind w:left="0" w:firstLine="0"/>
        <w:rPr>
          <w:rFonts w:hint="default" w:ascii="Segoe UI" w:hAnsi="Segoe UI" w:eastAsia="Segoe UI" w:cs="Segoe UI"/>
          <w:i w:val="0"/>
          <w:iCs w:val="0"/>
          <w:caps w:val="0"/>
          <w:color w:val="222222"/>
          <w:spacing w:val="0"/>
          <w:sz w:val="24"/>
          <w:szCs w:val="24"/>
        </w:rPr>
      </w:pPr>
      <w:r>
        <w:rPr>
          <w:sz w:val="24"/>
          <w:szCs w:val="24"/>
        </w:rPr>
        <w:pict>
          <v:rect id="_x0000_i1025" o:spt="1" style="height:1.5pt;width:432pt;" fillcolor="#222222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2EFD3C80">
      <w:pPr>
        <w:keepNext w:val="0"/>
        <w:keepLines w:val="0"/>
        <w:widowControl/>
        <w:suppressLineNumbers w:val="0"/>
        <w:snapToGrid w:val="0"/>
        <w:spacing w:line="240" w:lineRule="auto"/>
        <w:jc w:val="left"/>
        <w:rPr>
          <w:sz w:val="24"/>
          <w:szCs w:val="24"/>
        </w:rPr>
      </w:pPr>
    </w:p>
    <w:p w14:paraId="1303D4D1">
      <w:pPr>
        <w:keepNext w:val="0"/>
        <w:keepLines w:val="0"/>
        <w:widowControl/>
        <w:suppressLineNumbers w:val="0"/>
        <w:shd w:val="clear" w:fill="FFFFFF"/>
        <w:snapToGrid w:val="0"/>
        <w:spacing w:line="240" w:lineRule="auto"/>
        <w:ind w:left="0" w:firstLine="0"/>
        <w:jc w:val="left"/>
        <w:rPr>
          <w:sz w:val="24"/>
          <w:szCs w:val="24"/>
        </w:rPr>
      </w:pPr>
      <w:r>
        <w:rPr>
          <w:rStyle w:val="4"/>
          <w:rFonts w:hint="default" w:ascii="Segoe UI" w:hAnsi="Segoe UI" w:eastAsia="Segoe UI" w:cs="Segoe UI"/>
          <w:b/>
          <w:bCs/>
          <w:i w:val="0"/>
          <w:iCs w:val="0"/>
          <w:caps w:val="0"/>
          <w:spacing w:val="0"/>
          <w:kern w:val="0"/>
          <w:sz w:val="24"/>
          <w:szCs w:val="24"/>
          <w:shd w:val="clear" w:fill="FFFFFF"/>
          <w:lang w:val="en-US" w:eastAsia="zh-CN" w:bidi="ar"/>
        </w:rPr>
        <w:t>备注：</w:t>
      </w:r>
    </w:p>
    <w:p w14:paraId="46424928">
      <w:pPr>
        <w:keepNext w:val="0"/>
        <w:keepLines w:val="0"/>
        <w:widowControl/>
        <w:numPr>
          <w:ilvl w:val="0"/>
          <w:numId w:val="3"/>
        </w:numPr>
        <w:suppressLineNumbers w:val="0"/>
        <w:pBdr>
          <w:left w:val="none" w:color="auto" w:sz="0" w:space="0"/>
        </w:pBdr>
        <w:snapToGrid w:val="0"/>
        <w:spacing w:before="0" w:beforeAutospacing="1" w:after="0" w:afterAutospacing="1" w:line="240" w:lineRule="auto"/>
        <w:ind w:left="720" w:hanging="360"/>
        <w:rPr>
          <w:sz w:val="24"/>
          <w:szCs w:val="24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222222"/>
          <w:spacing w:val="0"/>
          <w:sz w:val="24"/>
          <w:szCs w:val="24"/>
          <w:shd w:val="clear" w:fill="FFFFFF"/>
        </w:rPr>
        <w:t>建议补充 “若逾期未取回，招标方有权处置样品” 等条款；</w:t>
      </w:r>
    </w:p>
    <w:p w14:paraId="73396C5D">
      <w:pPr>
        <w:keepNext w:val="0"/>
        <w:keepLines w:val="0"/>
        <w:widowControl/>
        <w:numPr>
          <w:ilvl w:val="0"/>
          <w:numId w:val="3"/>
        </w:numPr>
        <w:suppressLineNumbers w:val="0"/>
        <w:pBdr>
          <w:left w:val="none" w:color="auto" w:sz="0" w:space="0"/>
        </w:pBdr>
        <w:snapToGrid w:val="0"/>
        <w:spacing w:before="120" w:beforeAutospacing="0" w:after="0" w:afterAutospacing="1" w:line="240" w:lineRule="auto"/>
        <w:ind w:left="720" w:hanging="360"/>
        <w:rPr>
          <w:sz w:val="24"/>
          <w:szCs w:val="24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222222"/>
          <w:spacing w:val="0"/>
          <w:sz w:val="24"/>
          <w:szCs w:val="24"/>
          <w:shd w:val="clear" w:fill="FFFFFF"/>
        </w:rPr>
        <w:t>可根据实际需求增加 “样品取回时需支付保管费用” 等内容；</w:t>
      </w:r>
    </w:p>
    <w:p w14:paraId="6DE95918">
      <w:pPr>
        <w:keepNext w:val="0"/>
        <w:keepLines w:val="0"/>
        <w:widowControl/>
        <w:numPr>
          <w:ilvl w:val="0"/>
          <w:numId w:val="3"/>
        </w:numPr>
        <w:suppressLineNumbers w:val="0"/>
        <w:pBdr>
          <w:left w:val="none" w:color="auto" w:sz="0" w:space="0"/>
        </w:pBdr>
        <w:snapToGrid w:val="0"/>
        <w:spacing w:before="120" w:beforeAutospacing="0" w:after="0" w:afterAutospacing="1" w:line="240" w:lineRule="auto"/>
        <w:ind w:left="720" w:hanging="360"/>
        <w:rPr>
          <w:sz w:val="24"/>
          <w:szCs w:val="24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222222"/>
          <w:spacing w:val="0"/>
          <w:sz w:val="24"/>
          <w:szCs w:val="24"/>
          <w:shd w:val="clear" w:fill="FFFFFF"/>
        </w:rPr>
        <w:t>需附供应商营业执照复印件及授权人身份证复印件。</w:t>
      </w:r>
    </w:p>
    <w:p w14:paraId="738C2C9D">
      <w:pPr>
        <w:keepNext w:val="0"/>
        <w:keepLines w:val="0"/>
        <w:widowControl/>
        <w:suppressLineNumbers w:val="0"/>
        <w:jc w:val="left"/>
      </w:pPr>
    </w:p>
    <w:p w14:paraId="2A30805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C8007A"/>
    <w:multiLevelType w:val="multilevel"/>
    <w:tmpl w:val="84C8007A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">
    <w:nsid w:val="FB89E006"/>
    <w:multiLevelType w:val="multilevel"/>
    <w:tmpl w:val="FB89E006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2">
    <w:nsid w:val="2AE6E6F4"/>
    <w:multiLevelType w:val="multilevel"/>
    <w:tmpl w:val="2AE6E6F4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856339"/>
    <w:rsid w:val="10EA5F4D"/>
    <w:rsid w:val="5B083D66"/>
    <w:rsid w:val="6A856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F0F1D73868AE4D91A62843BA78B1CE35_11</vt:lpwstr>
  </property>
  <property fmtid="{D5CDD505-2E9C-101B-9397-08002B2CF9AE}" pid="4" name="KSOTemplateDocerSaveRecord">
    <vt:lpwstr>eyJoZGlkIjoiYzAxOWE5NjRiMGJjMDZkY2EzODk2YjFlMTI3ODAwMTIiLCJ1c2VySWQiOiI0ODM2MjAzNDMifQ==</vt:lpwstr>
  </property>
</Properties>
</file>